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87D" w:rsidRDefault="0059687D" w:rsidP="0059687D">
      <w:pPr>
        <w:pStyle w:val="11"/>
        <w:widowControl/>
        <w:suppressAutoHyphens/>
        <w:spacing w:line="240" w:lineRule="auto"/>
        <w:ind w:right="600" w:firstLine="567"/>
        <w:jc w:val="center"/>
        <w:rPr>
          <w:b/>
          <w:sz w:val="24"/>
          <w:szCs w:val="24"/>
        </w:rPr>
      </w:pPr>
    </w:p>
    <w:p w:rsidR="00B33A5D" w:rsidRPr="00B33A5D" w:rsidRDefault="00B33A5D" w:rsidP="00B33A5D">
      <w:pPr>
        <w:pStyle w:val="Style22"/>
        <w:widowControl/>
        <w:tabs>
          <w:tab w:val="left" w:pos="0"/>
          <w:tab w:val="left" w:pos="993"/>
        </w:tabs>
        <w:spacing w:line="240" w:lineRule="auto"/>
        <w:ind w:left="-284"/>
        <w:jc w:val="left"/>
        <w:rPr>
          <w:sz w:val="28"/>
          <w:szCs w:val="28"/>
        </w:rPr>
      </w:pPr>
      <w:r w:rsidRPr="00B33A5D">
        <w:rPr>
          <w:rFonts w:eastAsiaTheme="majorEastAsia"/>
          <w:b/>
          <w:bCs/>
          <w:noProof/>
        </w:rPr>
        <w:drawing>
          <wp:inline distT="0" distB="0" distL="0" distR="0">
            <wp:extent cx="5940425" cy="8158962"/>
            <wp:effectExtent l="0" t="0" r="0" b="0"/>
            <wp:docPr id="2" name="Рисунок 2" descr="C:\Users\usvr\Desktop\2016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vr\Desktop\2016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5D" w:rsidRPr="00B33A5D" w:rsidRDefault="00B33A5D" w:rsidP="00B33A5D">
      <w:pPr>
        <w:pStyle w:val="Style22"/>
        <w:widowControl/>
        <w:tabs>
          <w:tab w:val="left" w:pos="0"/>
          <w:tab w:val="left" w:pos="567"/>
          <w:tab w:val="left" w:pos="993"/>
        </w:tabs>
        <w:spacing w:line="240" w:lineRule="auto"/>
        <w:ind w:left="980"/>
        <w:jc w:val="left"/>
        <w:rPr>
          <w:sz w:val="28"/>
          <w:szCs w:val="28"/>
        </w:rPr>
      </w:pPr>
    </w:p>
    <w:p w:rsidR="00B33A5D" w:rsidRPr="00B33A5D" w:rsidRDefault="00B33A5D" w:rsidP="00B33A5D">
      <w:pPr>
        <w:pStyle w:val="Style22"/>
        <w:widowControl/>
        <w:tabs>
          <w:tab w:val="left" w:pos="0"/>
          <w:tab w:val="left" w:pos="567"/>
          <w:tab w:val="left" w:pos="993"/>
        </w:tabs>
        <w:spacing w:line="240" w:lineRule="auto"/>
        <w:ind w:left="620"/>
        <w:jc w:val="left"/>
        <w:rPr>
          <w:sz w:val="28"/>
          <w:szCs w:val="28"/>
        </w:rPr>
      </w:pPr>
    </w:p>
    <w:p w:rsidR="00B33A5D" w:rsidRPr="00B33A5D" w:rsidRDefault="00B33A5D" w:rsidP="00B33A5D">
      <w:pPr>
        <w:pStyle w:val="Style22"/>
        <w:widowControl/>
        <w:tabs>
          <w:tab w:val="left" w:pos="0"/>
          <w:tab w:val="left" w:pos="567"/>
          <w:tab w:val="left" w:pos="993"/>
        </w:tabs>
        <w:spacing w:line="240" w:lineRule="auto"/>
        <w:ind w:left="980"/>
        <w:jc w:val="left"/>
        <w:rPr>
          <w:sz w:val="28"/>
          <w:szCs w:val="28"/>
        </w:rPr>
      </w:pPr>
    </w:p>
    <w:p w:rsidR="00B33A5D" w:rsidRPr="00B33A5D" w:rsidRDefault="00B33A5D" w:rsidP="00B33A5D">
      <w:pPr>
        <w:pStyle w:val="Style22"/>
        <w:widowControl/>
        <w:tabs>
          <w:tab w:val="left" w:pos="0"/>
          <w:tab w:val="left" w:pos="567"/>
          <w:tab w:val="left" w:pos="993"/>
        </w:tabs>
        <w:spacing w:line="240" w:lineRule="auto"/>
        <w:ind w:left="980"/>
        <w:jc w:val="left"/>
        <w:rPr>
          <w:sz w:val="28"/>
          <w:szCs w:val="28"/>
        </w:rPr>
      </w:pPr>
    </w:p>
    <w:p w:rsidR="00B33A5D" w:rsidRPr="00B33A5D" w:rsidRDefault="00B33A5D" w:rsidP="00B33A5D">
      <w:pPr>
        <w:pStyle w:val="Style22"/>
        <w:widowControl/>
        <w:tabs>
          <w:tab w:val="left" w:pos="0"/>
          <w:tab w:val="left" w:pos="567"/>
          <w:tab w:val="left" w:pos="993"/>
        </w:tabs>
        <w:spacing w:line="240" w:lineRule="auto"/>
        <w:ind w:left="980"/>
        <w:jc w:val="left"/>
        <w:rPr>
          <w:sz w:val="28"/>
          <w:szCs w:val="28"/>
        </w:rPr>
      </w:pPr>
    </w:p>
    <w:p w:rsidR="00B33A5D" w:rsidRPr="00B33A5D" w:rsidRDefault="00B33A5D" w:rsidP="00B33A5D">
      <w:pPr>
        <w:pStyle w:val="Style22"/>
        <w:widowControl/>
        <w:tabs>
          <w:tab w:val="left" w:pos="0"/>
          <w:tab w:val="left" w:pos="567"/>
          <w:tab w:val="left" w:pos="993"/>
        </w:tabs>
        <w:spacing w:line="240" w:lineRule="auto"/>
        <w:ind w:left="620"/>
        <w:jc w:val="left"/>
        <w:rPr>
          <w:sz w:val="28"/>
          <w:szCs w:val="28"/>
        </w:rPr>
      </w:pPr>
    </w:p>
    <w:p w:rsidR="0059687D" w:rsidRPr="004416F4" w:rsidRDefault="0059687D" w:rsidP="00B33A5D">
      <w:pPr>
        <w:pStyle w:val="Style22"/>
        <w:widowControl/>
        <w:numPr>
          <w:ilvl w:val="0"/>
          <w:numId w:val="5"/>
        </w:numPr>
        <w:tabs>
          <w:tab w:val="left" w:pos="0"/>
          <w:tab w:val="left" w:pos="567"/>
          <w:tab w:val="left" w:pos="993"/>
        </w:tabs>
        <w:spacing w:line="240" w:lineRule="auto"/>
        <w:jc w:val="left"/>
        <w:rPr>
          <w:sz w:val="28"/>
          <w:szCs w:val="28"/>
        </w:rPr>
      </w:pPr>
      <w:r w:rsidRPr="004416F4">
        <w:rPr>
          <w:b/>
          <w:sz w:val="28"/>
          <w:szCs w:val="28"/>
        </w:rPr>
        <w:lastRenderedPageBreak/>
        <w:t>Комиссия по распределению педагогической нагрузки</w:t>
      </w:r>
    </w:p>
    <w:p w:rsidR="0059687D" w:rsidRPr="004416F4" w:rsidRDefault="0059687D" w:rsidP="004416F4">
      <w:pPr>
        <w:pStyle w:val="Style22"/>
        <w:widowControl/>
        <w:tabs>
          <w:tab w:val="left" w:pos="0"/>
          <w:tab w:val="left" w:pos="567"/>
          <w:tab w:val="left" w:pos="993"/>
        </w:tabs>
        <w:spacing w:line="240" w:lineRule="auto"/>
        <w:rPr>
          <w:rStyle w:val="FontStyle20"/>
          <w:sz w:val="28"/>
          <w:szCs w:val="28"/>
        </w:rPr>
      </w:pPr>
    </w:p>
    <w:p w:rsidR="0059687D" w:rsidRPr="004416F4" w:rsidRDefault="0059687D" w:rsidP="00B33A5D">
      <w:pPr>
        <w:pStyle w:val="Style22"/>
        <w:widowControl/>
        <w:numPr>
          <w:ilvl w:val="1"/>
          <w:numId w:val="5"/>
        </w:numPr>
        <w:tabs>
          <w:tab w:val="left" w:pos="0"/>
          <w:tab w:val="left" w:pos="567"/>
          <w:tab w:val="left" w:pos="993"/>
        </w:tabs>
        <w:spacing w:line="240" w:lineRule="auto"/>
        <w:ind w:left="0" w:firstLine="0"/>
        <w:rPr>
          <w:sz w:val="28"/>
          <w:szCs w:val="28"/>
        </w:rPr>
      </w:pPr>
      <w:r w:rsidRPr="004416F4">
        <w:rPr>
          <w:sz w:val="28"/>
          <w:szCs w:val="28"/>
        </w:rPr>
        <w:t xml:space="preserve"> Для распределения педагогической нагрузки на новый учебный год в </w:t>
      </w:r>
      <w:r w:rsidR="004D75AF" w:rsidRPr="0098565F">
        <w:rPr>
          <w:sz w:val="28"/>
          <w:szCs w:val="28"/>
        </w:rPr>
        <w:t>«Детск</w:t>
      </w:r>
      <w:r w:rsidR="004D75AF">
        <w:rPr>
          <w:sz w:val="28"/>
          <w:szCs w:val="28"/>
        </w:rPr>
        <w:t>ом</w:t>
      </w:r>
      <w:r w:rsidR="004D75AF" w:rsidRPr="0098565F">
        <w:rPr>
          <w:sz w:val="28"/>
          <w:szCs w:val="28"/>
        </w:rPr>
        <w:t xml:space="preserve"> сад</w:t>
      </w:r>
      <w:r w:rsidR="004D75AF">
        <w:rPr>
          <w:sz w:val="28"/>
          <w:szCs w:val="28"/>
        </w:rPr>
        <w:t>у</w:t>
      </w:r>
      <w:r w:rsidR="004D75AF" w:rsidRPr="0098565F">
        <w:rPr>
          <w:sz w:val="28"/>
          <w:szCs w:val="28"/>
        </w:rPr>
        <w:t xml:space="preserve"> №19 «Чебурашка» </w:t>
      </w:r>
      <w:r w:rsidRPr="004416F4">
        <w:rPr>
          <w:sz w:val="28"/>
          <w:szCs w:val="28"/>
        </w:rPr>
        <w:t xml:space="preserve"> создаётся комиссия.</w:t>
      </w:r>
    </w:p>
    <w:p w:rsidR="0059687D" w:rsidRPr="004416F4" w:rsidRDefault="0059687D" w:rsidP="00B33A5D">
      <w:pPr>
        <w:pStyle w:val="Style22"/>
        <w:widowControl/>
        <w:numPr>
          <w:ilvl w:val="1"/>
          <w:numId w:val="5"/>
        </w:numPr>
        <w:tabs>
          <w:tab w:val="left" w:pos="0"/>
          <w:tab w:val="left" w:pos="567"/>
          <w:tab w:val="left" w:pos="993"/>
        </w:tabs>
        <w:spacing w:line="240" w:lineRule="auto"/>
        <w:ind w:left="0" w:firstLine="0"/>
        <w:rPr>
          <w:sz w:val="28"/>
          <w:szCs w:val="28"/>
        </w:rPr>
      </w:pPr>
      <w:r w:rsidRPr="004416F4">
        <w:rPr>
          <w:sz w:val="28"/>
          <w:szCs w:val="28"/>
        </w:rPr>
        <w:t xml:space="preserve"> Комиссия по распределению педагогической нагрузки (далее –  Комиссия) создаётся с целью: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- обеспечения объективного и справедливого распределения администрацией </w:t>
      </w:r>
      <w:r w:rsidR="004D75AF" w:rsidRPr="0098565F">
        <w:rPr>
          <w:sz w:val="28"/>
          <w:szCs w:val="28"/>
        </w:rPr>
        <w:t>«Детск</w:t>
      </w:r>
      <w:r w:rsidR="004D75AF">
        <w:rPr>
          <w:sz w:val="28"/>
          <w:szCs w:val="28"/>
        </w:rPr>
        <w:t>ого</w:t>
      </w:r>
      <w:r w:rsidR="004D75AF" w:rsidRPr="0098565F">
        <w:rPr>
          <w:sz w:val="28"/>
          <w:szCs w:val="28"/>
        </w:rPr>
        <w:t xml:space="preserve"> сад</w:t>
      </w:r>
      <w:r w:rsidR="004D75AF">
        <w:rPr>
          <w:sz w:val="28"/>
          <w:szCs w:val="28"/>
        </w:rPr>
        <w:t>а</w:t>
      </w:r>
      <w:r w:rsidR="004D75AF" w:rsidRPr="0098565F">
        <w:rPr>
          <w:sz w:val="28"/>
          <w:szCs w:val="28"/>
        </w:rPr>
        <w:t xml:space="preserve"> №19 «Чебурашка» </w:t>
      </w:r>
      <w:r w:rsidRPr="004416F4">
        <w:rPr>
          <w:sz w:val="28"/>
          <w:szCs w:val="28"/>
        </w:rPr>
        <w:t>учебной нагрузки педагогических работников на новый учебный год;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- соблюдения установленного срока письменного предупреждения педагогических работников о возможном уменьшении или увеличении учебной нагрузки в новом учебном году в случае изменения количества классов (групп) или часов по учебному плану по преподаваемым предметам. </w:t>
      </w:r>
    </w:p>
    <w:p w:rsidR="0059687D" w:rsidRPr="004416F4" w:rsidRDefault="0059687D" w:rsidP="004416F4">
      <w:pPr>
        <w:pStyle w:val="a8"/>
        <w:tabs>
          <w:tab w:val="left" w:pos="567"/>
          <w:tab w:val="left" w:pos="709"/>
          <w:tab w:val="left" w:pos="993"/>
          <w:tab w:val="left" w:pos="1134"/>
        </w:tabs>
        <w:ind w:right="-1"/>
        <w:jc w:val="both"/>
        <w:rPr>
          <w:rStyle w:val="FontStyle11"/>
          <w:b w:val="0"/>
          <w:sz w:val="28"/>
          <w:szCs w:val="28"/>
        </w:rPr>
      </w:pPr>
      <w:r w:rsidRPr="004416F4">
        <w:rPr>
          <w:sz w:val="28"/>
          <w:szCs w:val="28"/>
        </w:rPr>
        <w:t>2.3. Распределение педагогической нагрузки на новый учебный год</w:t>
      </w:r>
      <w:r w:rsidRPr="004416F4">
        <w:rPr>
          <w:rStyle w:val="a7"/>
          <w:rFonts w:eastAsiaTheme="majorEastAsia"/>
          <w:b w:val="0"/>
          <w:sz w:val="28"/>
          <w:szCs w:val="28"/>
        </w:rPr>
        <w:t xml:space="preserve"> проводится Комиссией </w:t>
      </w:r>
      <w:r w:rsidRPr="004416F4">
        <w:rPr>
          <w:rStyle w:val="FontStyle11"/>
          <w:b w:val="0"/>
          <w:sz w:val="28"/>
          <w:szCs w:val="28"/>
        </w:rPr>
        <w:t>до окончания учебного года и за два месяца до ухода работников в отпуск для определения классов (групп)  и  учебной нагрузки в новом учебном году.</w:t>
      </w:r>
    </w:p>
    <w:p w:rsidR="0059687D" w:rsidRPr="004416F4" w:rsidRDefault="0059687D" w:rsidP="004416F4">
      <w:pPr>
        <w:pStyle w:val="11"/>
        <w:widowControl/>
        <w:tabs>
          <w:tab w:val="left" w:pos="567"/>
        </w:tabs>
        <w:suppressAutoHyphens/>
        <w:spacing w:line="240" w:lineRule="auto"/>
        <w:ind w:firstLine="0"/>
        <w:rPr>
          <w:sz w:val="28"/>
          <w:szCs w:val="28"/>
        </w:rPr>
      </w:pPr>
      <w:r w:rsidRPr="004416F4">
        <w:rPr>
          <w:sz w:val="28"/>
          <w:szCs w:val="28"/>
        </w:rPr>
        <w:t>2.4.</w:t>
      </w:r>
      <w:r w:rsidRPr="004416F4">
        <w:rPr>
          <w:color w:val="00B050"/>
          <w:sz w:val="28"/>
          <w:szCs w:val="28"/>
        </w:rPr>
        <w:t xml:space="preserve"> </w:t>
      </w:r>
      <w:r w:rsidRPr="004416F4">
        <w:rPr>
          <w:sz w:val="28"/>
          <w:szCs w:val="28"/>
        </w:rPr>
        <w:t>Руководитель образовательного учреждения создает необходимые условия для работы  Комиссии.</w:t>
      </w:r>
    </w:p>
    <w:p w:rsidR="0059687D" w:rsidRPr="004416F4" w:rsidRDefault="0059687D" w:rsidP="004416F4">
      <w:pPr>
        <w:pStyle w:val="a6"/>
        <w:tabs>
          <w:tab w:val="left" w:pos="567"/>
          <w:tab w:val="left" w:pos="1134"/>
        </w:tabs>
        <w:spacing w:before="0" w:beforeAutospacing="0" w:after="0"/>
        <w:jc w:val="both"/>
        <w:rPr>
          <w:sz w:val="28"/>
          <w:szCs w:val="28"/>
        </w:rPr>
      </w:pPr>
    </w:p>
    <w:p w:rsidR="0059687D" w:rsidRPr="004416F4" w:rsidRDefault="0059687D" w:rsidP="004416F4">
      <w:pPr>
        <w:pStyle w:val="11"/>
        <w:widowControl/>
        <w:tabs>
          <w:tab w:val="left" w:pos="567"/>
        </w:tabs>
        <w:suppressAutoHyphens/>
        <w:spacing w:line="240" w:lineRule="auto"/>
        <w:ind w:firstLine="0"/>
        <w:rPr>
          <w:b/>
          <w:color w:val="7030A0"/>
          <w:sz w:val="28"/>
          <w:szCs w:val="28"/>
        </w:rPr>
      </w:pPr>
      <w:r w:rsidRPr="004416F4">
        <w:rPr>
          <w:b/>
          <w:sz w:val="28"/>
          <w:szCs w:val="28"/>
        </w:rPr>
        <w:t>2.5. Компетенция  комиссии по распределению педагогической нагрузки</w:t>
      </w:r>
    </w:p>
    <w:p w:rsidR="0059687D" w:rsidRPr="004416F4" w:rsidRDefault="0059687D" w:rsidP="004416F4">
      <w:pPr>
        <w:pStyle w:val="a6"/>
        <w:tabs>
          <w:tab w:val="left" w:pos="567"/>
        </w:tabs>
        <w:spacing w:before="0" w:beforeAutospacing="0" w:after="0"/>
        <w:jc w:val="both"/>
        <w:rPr>
          <w:b/>
          <w:sz w:val="28"/>
          <w:szCs w:val="28"/>
        </w:rPr>
      </w:pPr>
    </w:p>
    <w:p w:rsidR="0059687D" w:rsidRPr="004416F4" w:rsidRDefault="0059687D" w:rsidP="004416F4">
      <w:pPr>
        <w:pStyle w:val="a6"/>
        <w:tabs>
          <w:tab w:val="left" w:pos="567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>В компетенцию  Комиссии входит рассмотрение и установление объёма учебной нагрузки на новый учебный год персонально каждому педагогическому работнику образовательного учреждения.</w:t>
      </w:r>
    </w:p>
    <w:p w:rsidR="0059687D" w:rsidRPr="004416F4" w:rsidRDefault="0059687D" w:rsidP="004416F4">
      <w:pPr>
        <w:pStyle w:val="a6"/>
        <w:tabs>
          <w:tab w:val="left" w:pos="567"/>
          <w:tab w:val="left" w:pos="1134"/>
        </w:tabs>
        <w:spacing w:before="0" w:beforeAutospacing="0" w:after="0"/>
        <w:jc w:val="both"/>
        <w:rPr>
          <w:sz w:val="28"/>
          <w:szCs w:val="28"/>
        </w:rPr>
      </w:pPr>
    </w:p>
    <w:p w:rsidR="0059687D" w:rsidRPr="004416F4" w:rsidRDefault="0059687D" w:rsidP="004416F4">
      <w:pPr>
        <w:pStyle w:val="11"/>
        <w:widowControl/>
        <w:tabs>
          <w:tab w:val="left" w:pos="567"/>
        </w:tabs>
        <w:suppressAutoHyphens/>
        <w:spacing w:line="240" w:lineRule="auto"/>
        <w:ind w:firstLine="0"/>
        <w:rPr>
          <w:b/>
          <w:sz w:val="28"/>
          <w:szCs w:val="28"/>
        </w:rPr>
      </w:pPr>
      <w:r w:rsidRPr="004416F4">
        <w:rPr>
          <w:b/>
          <w:sz w:val="28"/>
          <w:szCs w:val="28"/>
        </w:rPr>
        <w:t xml:space="preserve">2.6. Формирование, состав  комиссии по распределению педагогической нагрузки 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4416F4">
        <w:rPr>
          <w:sz w:val="28"/>
          <w:szCs w:val="28"/>
        </w:rPr>
        <w:t xml:space="preserve">2.6.1. Комиссия создаётся на основании настоящего Положения из  представителей работодателя и  работников. </w:t>
      </w:r>
    </w:p>
    <w:p w:rsidR="0059687D" w:rsidRPr="004416F4" w:rsidRDefault="0059687D" w:rsidP="004416F4">
      <w:pPr>
        <w:pStyle w:val="a6"/>
        <w:tabs>
          <w:tab w:val="left" w:pos="567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2.6.2. Представители работодателя в Комиссию назначаются </w:t>
      </w:r>
      <w:r w:rsidR="004D75AF">
        <w:rPr>
          <w:sz w:val="28"/>
          <w:szCs w:val="28"/>
        </w:rPr>
        <w:t>заведующим</w:t>
      </w:r>
      <w:r w:rsidRPr="004416F4">
        <w:rPr>
          <w:sz w:val="28"/>
          <w:szCs w:val="28"/>
        </w:rPr>
        <w:t xml:space="preserve"> образовательного учреждения. </w:t>
      </w:r>
    </w:p>
    <w:p w:rsidR="0059687D" w:rsidRPr="004416F4" w:rsidRDefault="0059687D" w:rsidP="004416F4">
      <w:pPr>
        <w:pStyle w:val="a6"/>
        <w:tabs>
          <w:tab w:val="left" w:pos="567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2.6.3.  Представитель работников в  Комиссию делегируется профсоюзным комитетом. </w:t>
      </w:r>
    </w:p>
    <w:p w:rsidR="0059687D" w:rsidRPr="004416F4" w:rsidRDefault="0059687D" w:rsidP="004416F4">
      <w:pPr>
        <w:pStyle w:val="a6"/>
        <w:tabs>
          <w:tab w:val="left" w:pos="567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2.6.4. Решение о создании Комиссии, её персональный состав, сроки проведения комплектования, назначение председателя и секретаря Комиссии оформляются приказом </w:t>
      </w:r>
      <w:r w:rsidR="004416F4">
        <w:rPr>
          <w:sz w:val="28"/>
          <w:szCs w:val="28"/>
        </w:rPr>
        <w:t>заведующего</w:t>
      </w:r>
      <w:r w:rsidRPr="004416F4">
        <w:rPr>
          <w:sz w:val="28"/>
          <w:szCs w:val="28"/>
        </w:rPr>
        <w:t xml:space="preserve"> </w:t>
      </w:r>
      <w:r w:rsidR="004D75AF" w:rsidRPr="0098565F">
        <w:rPr>
          <w:sz w:val="28"/>
          <w:szCs w:val="28"/>
        </w:rPr>
        <w:t>«Детск</w:t>
      </w:r>
      <w:r w:rsidR="004D75AF">
        <w:rPr>
          <w:sz w:val="28"/>
          <w:szCs w:val="28"/>
        </w:rPr>
        <w:t>ий</w:t>
      </w:r>
      <w:r w:rsidR="004D75AF" w:rsidRPr="0098565F">
        <w:rPr>
          <w:sz w:val="28"/>
          <w:szCs w:val="28"/>
        </w:rPr>
        <w:t xml:space="preserve"> сад №19 «Чебурашка»</w:t>
      </w:r>
      <w:r w:rsidRPr="004416F4">
        <w:rPr>
          <w:sz w:val="28"/>
          <w:szCs w:val="28"/>
        </w:rPr>
        <w:t>.</w:t>
      </w:r>
    </w:p>
    <w:p w:rsidR="0059687D" w:rsidRPr="004416F4" w:rsidRDefault="0059687D" w:rsidP="004416F4">
      <w:pPr>
        <w:pStyle w:val="a6"/>
        <w:tabs>
          <w:tab w:val="left" w:pos="567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2.6.5. Председателем комиссии является </w:t>
      </w:r>
      <w:r w:rsidR="004416F4">
        <w:rPr>
          <w:sz w:val="28"/>
          <w:szCs w:val="28"/>
        </w:rPr>
        <w:t>заведующий</w:t>
      </w:r>
      <w:r w:rsidRPr="004416F4">
        <w:rPr>
          <w:sz w:val="28"/>
          <w:szCs w:val="28"/>
        </w:rPr>
        <w:t xml:space="preserve"> </w:t>
      </w:r>
      <w:r w:rsidR="004D75AF" w:rsidRPr="0098565F">
        <w:rPr>
          <w:sz w:val="28"/>
          <w:szCs w:val="28"/>
        </w:rPr>
        <w:t>«Детск</w:t>
      </w:r>
      <w:r w:rsidR="004D75AF">
        <w:rPr>
          <w:sz w:val="28"/>
          <w:szCs w:val="28"/>
        </w:rPr>
        <w:t>ий</w:t>
      </w:r>
      <w:r w:rsidR="004D75AF" w:rsidRPr="0098565F">
        <w:rPr>
          <w:sz w:val="28"/>
          <w:szCs w:val="28"/>
        </w:rPr>
        <w:t xml:space="preserve"> сад №19 «Чебурашка»</w:t>
      </w:r>
      <w:r w:rsidRPr="004416F4">
        <w:rPr>
          <w:sz w:val="28"/>
          <w:szCs w:val="28"/>
        </w:rPr>
        <w:t>, секретарём - один из членов Комиссии.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b/>
          <w:sz w:val="28"/>
          <w:szCs w:val="28"/>
        </w:rPr>
      </w:pPr>
    </w:p>
    <w:p w:rsidR="0059687D" w:rsidRPr="004416F4" w:rsidRDefault="0059687D" w:rsidP="004416F4">
      <w:pPr>
        <w:pStyle w:val="11"/>
        <w:widowControl/>
        <w:tabs>
          <w:tab w:val="left" w:pos="567"/>
        </w:tabs>
        <w:suppressAutoHyphens/>
        <w:spacing w:line="240" w:lineRule="auto"/>
        <w:ind w:firstLine="0"/>
        <w:rPr>
          <w:b/>
          <w:sz w:val="28"/>
          <w:szCs w:val="28"/>
        </w:rPr>
      </w:pPr>
      <w:r w:rsidRPr="004416F4">
        <w:rPr>
          <w:b/>
          <w:sz w:val="28"/>
          <w:szCs w:val="28"/>
        </w:rPr>
        <w:t>2.7. Порядок работы  комиссии по распределению педагогической нагрузки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59687D" w:rsidRPr="004416F4" w:rsidRDefault="0059687D" w:rsidP="004416F4">
      <w:pPr>
        <w:tabs>
          <w:tab w:val="left" w:pos="567"/>
          <w:tab w:val="left" w:pos="993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4416F4">
        <w:rPr>
          <w:sz w:val="28"/>
          <w:szCs w:val="28"/>
        </w:rPr>
        <w:t xml:space="preserve">2.7.1.  Комиссия организует свою работу в форме заседаний и в установленные работодателем сроки. 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2.7.2. Процедура комплектования может проводиться в несколько  этапов </w:t>
      </w:r>
      <w:r w:rsidRPr="004416F4">
        <w:rPr>
          <w:sz w:val="28"/>
          <w:szCs w:val="28"/>
        </w:rPr>
        <w:lastRenderedPageBreak/>
        <w:t>(комплектование педагогических работников по методическим объединениям, не прошедших комплектование в установленные сроки  по уважительным причинам и т.д.).</w:t>
      </w:r>
    </w:p>
    <w:p w:rsidR="0059687D" w:rsidRPr="004416F4" w:rsidRDefault="0059687D" w:rsidP="004416F4">
      <w:pPr>
        <w:pStyle w:val="a6"/>
        <w:tabs>
          <w:tab w:val="left" w:pos="567"/>
          <w:tab w:val="left" w:pos="1134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>2.7.3. Заседание  Комиссии правомочно при участии в нём более половины её членов, председателя и секретаря Комиссии, а также представителя профсоюзного комитета.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4416F4">
        <w:rPr>
          <w:sz w:val="28"/>
          <w:szCs w:val="28"/>
        </w:rPr>
        <w:t xml:space="preserve">2.7.4. Заседание  Комиссии ведёт председатель. 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4416F4">
        <w:rPr>
          <w:sz w:val="28"/>
          <w:szCs w:val="28"/>
        </w:rPr>
        <w:t>2.7.5. Секретарь Комиссии ведёт протокол заседания  Комиссии и наряду с председателем несёт ответственность за достоверность и точность ведения протокола заседания  Комиссии.</w:t>
      </w:r>
    </w:p>
    <w:p w:rsidR="0059687D" w:rsidRPr="004416F4" w:rsidRDefault="0059687D" w:rsidP="004416F4">
      <w:pPr>
        <w:pStyle w:val="a6"/>
        <w:tabs>
          <w:tab w:val="left" w:pos="567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2.7.6. Члены Комиссии обязаны принимать активное участие в рассмотрении вопросов, входящих в компетенцию  Комиссии по комплектованию педагогических работников на новый учебный год. 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4416F4">
        <w:rPr>
          <w:sz w:val="28"/>
          <w:szCs w:val="28"/>
        </w:rPr>
        <w:t>2.7.7. Решения Комиссии оформляются протоколами, которые подписываются всеми членами Комиссии.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4416F4">
        <w:rPr>
          <w:sz w:val="28"/>
          <w:szCs w:val="28"/>
        </w:rPr>
        <w:t>2.7.8.  Протоколы заседаний Комиссии должны быть прошиты, страницы пронумерованы и скреплены печатью.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4416F4">
        <w:rPr>
          <w:sz w:val="28"/>
          <w:szCs w:val="28"/>
        </w:rPr>
        <w:t>2.7.9. С результатами распределения педагогической нагрузки на новый учебный год Комиссия знакомит педагогических работников под роспись.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2.7.10. На основании решения Комиссии руководителем образовательного учреждения  издаётся приказ об установлении объёма нагрузки педагогическим работникам на новый учебный. 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59687D" w:rsidRPr="004416F4" w:rsidRDefault="0059687D" w:rsidP="00B33A5D">
      <w:pPr>
        <w:pStyle w:val="a5"/>
        <w:numPr>
          <w:ilvl w:val="0"/>
          <w:numId w:val="5"/>
        </w:numPr>
        <w:tabs>
          <w:tab w:val="left" w:pos="567"/>
        </w:tabs>
        <w:spacing w:line="240" w:lineRule="auto"/>
        <w:ind w:left="0" w:firstLine="0"/>
        <w:rPr>
          <w:rStyle w:val="FontStyle21"/>
          <w:b w:val="0"/>
          <w:bCs w:val="0"/>
          <w:sz w:val="28"/>
          <w:szCs w:val="28"/>
        </w:rPr>
      </w:pPr>
      <w:r w:rsidRPr="004416F4">
        <w:rPr>
          <w:rStyle w:val="FontStyle21"/>
          <w:sz w:val="28"/>
          <w:szCs w:val="28"/>
        </w:rPr>
        <w:t>Условия и порядок распределения учебной нагрузки педагогических работников  на новый учебный год</w:t>
      </w:r>
    </w:p>
    <w:p w:rsidR="0059687D" w:rsidRPr="004416F4" w:rsidRDefault="0059687D" w:rsidP="004416F4">
      <w:pPr>
        <w:pStyle w:val="a5"/>
        <w:tabs>
          <w:tab w:val="left" w:pos="567"/>
        </w:tabs>
        <w:spacing w:line="240" w:lineRule="auto"/>
        <w:ind w:left="0" w:firstLine="0"/>
        <w:rPr>
          <w:rStyle w:val="FontStyle21"/>
          <w:b w:val="0"/>
          <w:bCs w:val="0"/>
          <w:sz w:val="28"/>
          <w:szCs w:val="28"/>
        </w:rPr>
      </w:pP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3.1. Предварительное распределение учебной нагрузки, </w:t>
      </w:r>
      <w:r w:rsidR="004D75AF">
        <w:rPr>
          <w:sz w:val="28"/>
          <w:szCs w:val="28"/>
        </w:rPr>
        <w:t>групп</w:t>
      </w:r>
      <w:r w:rsidRPr="004416F4">
        <w:rPr>
          <w:sz w:val="28"/>
          <w:szCs w:val="28"/>
        </w:rPr>
        <w:t xml:space="preserve"> осуществляется на </w:t>
      </w:r>
      <w:r w:rsidR="004D75AF">
        <w:rPr>
          <w:sz w:val="28"/>
          <w:szCs w:val="28"/>
        </w:rPr>
        <w:t xml:space="preserve">педагогических совещаниях, </w:t>
      </w:r>
      <w:proofErr w:type="spellStart"/>
      <w:r w:rsidR="004D75AF">
        <w:rPr>
          <w:sz w:val="28"/>
          <w:szCs w:val="28"/>
        </w:rPr>
        <w:t>педчасах</w:t>
      </w:r>
      <w:proofErr w:type="spellEnd"/>
      <w:r w:rsidRPr="004416F4">
        <w:rPr>
          <w:sz w:val="28"/>
          <w:szCs w:val="28"/>
        </w:rPr>
        <w:t>.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3.2. Распределение педагогической нагрузки педагогическим работникам и установление им объёма учебной нагрузки на новый учебный год осуществляется с учётом решений </w:t>
      </w:r>
      <w:r w:rsidR="00946877" w:rsidRPr="004416F4">
        <w:rPr>
          <w:sz w:val="28"/>
          <w:szCs w:val="28"/>
        </w:rPr>
        <w:t xml:space="preserve">на </w:t>
      </w:r>
      <w:r w:rsidR="00946877">
        <w:rPr>
          <w:sz w:val="28"/>
          <w:szCs w:val="28"/>
        </w:rPr>
        <w:t xml:space="preserve">педагогических совещаниях, </w:t>
      </w:r>
      <w:proofErr w:type="spellStart"/>
      <w:r w:rsidR="00946877">
        <w:rPr>
          <w:sz w:val="28"/>
          <w:szCs w:val="28"/>
        </w:rPr>
        <w:t>педчасах</w:t>
      </w:r>
      <w:proofErr w:type="spellEnd"/>
      <w:r w:rsidR="00946877" w:rsidRPr="004416F4">
        <w:rPr>
          <w:sz w:val="28"/>
          <w:szCs w:val="28"/>
        </w:rPr>
        <w:t xml:space="preserve"> </w:t>
      </w:r>
      <w:r w:rsidRPr="004416F4">
        <w:rPr>
          <w:sz w:val="28"/>
          <w:szCs w:val="28"/>
        </w:rPr>
        <w:t>и личных  заявлений педагогических работников на комплектование их на новый учебный год.</w:t>
      </w:r>
    </w:p>
    <w:p w:rsidR="0059687D" w:rsidRPr="004416F4" w:rsidRDefault="0059687D" w:rsidP="004416F4">
      <w:pPr>
        <w:pStyle w:val="a6"/>
        <w:tabs>
          <w:tab w:val="left" w:pos="567"/>
          <w:tab w:val="left" w:pos="1134"/>
        </w:tabs>
        <w:spacing w:before="0" w:beforeAutospacing="0" w:after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>3.3.</w:t>
      </w:r>
      <w:r w:rsidRPr="004416F4">
        <w:rPr>
          <w:rStyle w:val="a7"/>
          <w:rFonts w:eastAsiaTheme="majorEastAsia"/>
          <w:b w:val="0"/>
          <w:sz w:val="28"/>
          <w:szCs w:val="28"/>
        </w:rPr>
        <w:t xml:space="preserve"> </w:t>
      </w:r>
      <w:r w:rsidRPr="004416F4">
        <w:rPr>
          <w:rStyle w:val="FontStyle11"/>
          <w:b w:val="0"/>
          <w:sz w:val="28"/>
          <w:szCs w:val="28"/>
        </w:rPr>
        <w:t>Учебная нагрузка на новый учебный год  педагогическим работникам устанавливается  по согласованию с профсоюзным комитетом или, при отсутствии профсоюзной организации</w:t>
      </w:r>
      <w:r w:rsidRPr="004416F4">
        <w:rPr>
          <w:sz w:val="28"/>
          <w:szCs w:val="28"/>
        </w:rPr>
        <w:t xml:space="preserve">. </w:t>
      </w:r>
    </w:p>
    <w:p w:rsidR="0059687D" w:rsidRPr="004416F4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>3.4. Установление объема учебной нагрузки педагогическим работникам больше или меньше нормы часов, за которую выплачивается ставка заработной платы, допускается только с их письменного согласия.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bCs/>
          <w:iCs/>
          <w:sz w:val="28"/>
          <w:szCs w:val="28"/>
        </w:rPr>
      </w:pPr>
      <w:r w:rsidRPr="004416F4">
        <w:rPr>
          <w:sz w:val="28"/>
          <w:szCs w:val="28"/>
        </w:rPr>
        <w:t xml:space="preserve">3.5. </w:t>
      </w:r>
      <w:r w:rsidRPr="004416F4">
        <w:rPr>
          <w:bCs/>
          <w:iCs/>
          <w:sz w:val="28"/>
          <w:szCs w:val="28"/>
        </w:rPr>
        <w:t xml:space="preserve">Объем учебной </w:t>
      </w:r>
      <w:proofErr w:type="gramStart"/>
      <w:r w:rsidRPr="004416F4">
        <w:rPr>
          <w:bCs/>
          <w:iCs/>
          <w:sz w:val="28"/>
          <w:szCs w:val="28"/>
        </w:rPr>
        <w:t>нагрузки  педагогических</w:t>
      </w:r>
      <w:proofErr w:type="gramEnd"/>
      <w:r w:rsidRPr="004416F4">
        <w:rPr>
          <w:bCs/>
          <w:iCs/>
          <w:sz w:val="28"/>
          <w:szCs w:val="28"/>
        </w:rPr>
        <w:t xml:space="preserve"> работников устанавливается исходя из количества часов по учебному плану и программам, обеспеченности кадрами, других конкретных условий в </w:t>
      </w:r>
      <w:r w:rsidR="00946877" w:rsidRPr="0098565F">
        <w:rPr>
          <w:sz w:val="28"/>
          <w:szCs w:val="28"/>
        </w:rPr>
        <w:t>«Детск</w:t>
      </w:r>
      <w:r w:rsidR="00946877">
        <w:rPr>
          <w:sz w:val="28"/>
          <w:szCs w:val="28"/>
        </w:rPr>
        <w:t>ом</w:t>
      </w:r>
      <w:r w:rsidR="00946877" w:rsidRPr="0098565F">
        <w:rPr>
          <w:sz w:val="28"/>
          <w:szCs w:val="28"/>
        </w:rPr>
        <w:t xml:space="preserve"> сад</w:t>
      </w:r>
      <w:r w:rsidR="00946877">
        <w:rPr>
          <w:sz w:val="28"/>
          <w:szCs w:val="28"/>
        </w:rPr>
        <w:t>у</w:t>
      </w:r>
      <w:r w:rsidR="00946877" w:rsidRPr="0098565F">
        <w:rPr>
          <w:sz w:val="28"/>
          <w:szCs w:val="28"/>
        </w:rPr>
        <w:t xml:space="preserve"> №19 «Чебурашка» </w:t>
      </w:r>
      <w:r w:rsidR="00946877" w:rsidRPr="004416F4">
        <w:rPr>
          <w:sz w:val="28"/>
          <w:szCs w:val="28"/>
        </w:rPr>
        <w:t xml:space="preserve"> </w:t>
      </w:r>
      <w:r w:rsidRPr="004416F4">
        <w:rPr>
          <w:bCs/>
          <w:iCs/>
          <w:sz w:val="28"/>
          <w:szCs w:val="28"/>
        </w:rPr>
        <w:t>.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>3.</w:t>
      </w:r>
      <w:r w:rsidRPr="004416F4">
        <w:rPr>
          <w:bCs/>
          <w:iCs/>
          <w:sz w:val="28"/>
          <w:szCs w:val="28"/>
        </w:rPr>
        <w:t>6. При установлении учебной нагрузки на новый учебный год педагогическим работникам, для которых учреждение является место</w:t>
      </w:r>
      <w:r w:rsidR="00946877">
        <w:rPr>
          <w:bCs/>
          <w:iCs/>
          <w:sz w:val="28"/>
          <w:szCs w:val="28"/>
        </w:rPr>
        <w:t>м основной работы, сохраняется о</w:t>
      </w:r>
      <w:r w:rsidRPr="004416F4">
        <w:rPr>
          <w:sz w:val="28"/>
          <w:szCs w:val="28"/>
        </w:rPr>
        <w:t xml:space="preserve">бъём учебной нагрузки, </w:t>
      </w:r>
      <w:r w:rsidR="00946877">
        <w:rPr>
          <w:sz w:val="28"/>
          <w:szCs w:val="28"/>
        </w:rPr>
        <w:t xml:space="preserve">который </w:t>
      </w:r>
      <w:r w:rsidRPr="004416F4">
        <w:rPr>
          <w:sz w:val="28"/>
          <w:szCs w:val="28"/>
        </w:rPr>
        <w:t>не может быть  менее чем на ставку заработной платы.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lastRenderedPageBreak/>
        <w:t>3.7. При распределении учебной нагрузки на новый учебный год в первую очередь нагрузкой обеспечиваются  работники, для которых данное образовательное учреждение является основным местом работы. Оставшаяся учебная нагрузка распределяется между совместителями.</w:t>
      </w:r>
    </w:p>
    <w:p w:rsidR="0059687D" w:rsidRPr="004416F4" w:rsidRDefault="0059687D" w:rsidP="004416F4">
      <w:pPr>
        <w:pStyle w:val="a8"/>
        <w:tabs>
          <w:tab w:val="left" w:pos="567"/>
        </w:tabs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3.8. За педагогическими работниками, находящимися в отпуске по уходу за ребенком или длительном отпуске, сохраняется объем учебной нагрузки до конца отпуска. </w:t>
      </w:r>
    </w:p>
    <w:p w:rsidR="0059687D" w:rsidRPr="004416F4" w:rsidRDefault="0059687D" w:rsidP="004416F4">
      <w:pPr>
        <w:tabs>
          <w:tab w:val="left" w:pos="567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 xml:space="preserve">3.9. При распределении учебной нагрузки на новый учебный год, учебная нагрузка педагогическим работникам, находящимся к началу учебного года в отпуске по уходу за ребенком до достижения им возраста 3 лет либо ином отпуске устанавливается на общих основаниях, а затем временно передаётся приказом руководителя образовательного учреждения для выполнения </w:t>
      </w:r>
      <w:proofErr w:type="gramStart"/>
      <w:r w:rsidRPr="004416F4">
        <w:rPr>
          <w:sz w:val="28"/>
          <w:szCs w:val="28"/>
        </w:rPr>
        <w:t>другим  педагогическим</w:t>
      </w:r>
      <w:proofErr w:type="gramEnd"/>
      <w:r w:rsidRPr="004416F4">
        <w:rPr>
          <w:sz w:val="28"/>
          <w:szCs w:val="28"/>
        </w:rPr>
        <w:t xml:space="preserve"> работникам на период нахождения работника в соответствующем отпуске.</w:t>
      </w:r>
    </w:p>
    <w:p w:rsidR="0059687D" w:rsidRDefault="0059687D" w:rsidP="004416F4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416F4">
        <w:rPr>
          <w:sz w:val="28"/>
          <w:szCs w:val="28"/>
        </w:rPr>
        <w:t>3.10. При выходе работника из отпуска по уходу за ребенком либо иного отпуска, ему устанавливается учебная нагрузка в объеме, имевшемся до его ухода в указанный отпуск, либо в ином объеме с его письменного согласия.</w:t>
      </w:r>
    </w:p>
    <w:p w:rsidR="00946877" w:rsidRPr="004416F4" w:rsidRDefault="00946877" w:rsidP="004416F4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9687D" w:rsidRPr="004416F4" w:rsidRDefault="0059687D" w:rsidP="00B33A5D">
      <w:pPr>
        <w:pStyle w:val="a5"/>
        <w:numPr>
          <w:ilvl w:val="0"/>
          <w:numId w:val="5"/>
        </w:numPr>
        <w:tabs>
          <w:tab w:val="left" w:pos="567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416F4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59687D" w:rsidRPr="004416F4" w:rsidRDefault="0059687D" w:rsidP="004416F4">
      <w:pPr>
        <w:pStyle w:val="a5"/>
        <w:tabs>
          <w:tab w:val="left" w:pos="567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9687D" w:rsidRPr="004416F4" w:rsidRDefault="0059687D" w:rsidP="004416F4">
      <w:pPr>
        <w:pStyle w:val="a8"/>
        <w:tabs>
          <w:tab w:val="left" w:pos="-4820"/>
          <w:tab w:val="left" w:pos="-4678"/>
          <w:tab w:val="left" w:pos="567"/>
        </w:tabs>
        <w:ind w:right="283"/>
        <w:jc w:val="both"/>
        <w:rPr>
          <w:sz w:val="28"/>
          <w:szCs w:val="28"/>
        </w:rPr>
      </w:pPr>
      <w:r w:rsidRPr="004416F4">
        <w:rPr>
          <w:rStyle w:val="FontStyle12"/>
          <w:sz w:val="28"/>
          <w:szCs w:val="28"/>
        </w:rPr>
        <w:t xml:space="preserve">В случае если при распределении педагогической нагрузки были установлены основания для сокращения численности или штата работников, </w:t>
      </w:r>
      <w:r w:rsidR="00946877">
        <w:rPr>
          <w:rStyle w:val="FontStyle12"/>
          <w:sz w:val="28"/>
          <w:szCs w:val="28"/>
        </w:rPr>
        <w:t>заведующий</w:t>
      </w:r>
      <w:r w:rsidRPr="004416F4">
        <w:rPr>
          <w:rStyle w:val="FontStyle12"/>
          <w:sz w:val="28"/>
          <w:szCs w:val="28"/>
        </w:rPr>
        <w:t xml:space="preserve"> </w:t>
      </w:r>
      <w:r w:rsidR="00946877" w:rsidRPr="0098565F">
        <w:rPr>
          <w:sz w:val="28"/>
          <w:szCs w:val="28"/>
        </w:rPr>
        <w:t>«Детск</w:t>
      </w:r>
      <w:r w:rsidR="00946877">
        <w:rPr>
          <w:sz w:val="28"/>
          <w:szCs w:val="28"/>
        </w:rPr>
        <w:t>ого</w:t>
      </w:r>
      <w:r w:rsidR="00946877" w:rsidRPr="0098565F">
        <w:rPr>
          <w:sz w:val="28"/>
          <w:szCs w:val="28"/>
        </w:rPr>
        <w:t xml:space="preserve"> сад</w:t>
      </w:r>
      <w:r w:rsidR="00946877">
        <w:rPr>
          <w:sz w:val="28"/>
          <w:szCs w:val="28"/>
        </w:rPr>
        <w:t>а</w:t>
      </w:r>
      <w:r w:rsidR="00946877" w:rsidRPr="0098565F">
        <w:rPr>
          <w:sz w:val="28"/>
          <w:szCs w:val="28"/>
        </w:rPr>
        <w:t xml:space="preserve"> №19 «</w:t>
      </w:r>
      <w:proofErr w:type="gramStart"/>
      <w:r w:rsidR="00946877" w:rsidRPr="0098565F">
        <w:rPr>
          <w:sz w:val="28"/>
          <w:szCs w:val="28"/>
        </w:rPr>
        <w:t xml:space="preserve">Чебурашка» </w:t>
      </w:r>
      <w:r w:rsidR="00946877" w:rsidRPr="004416F4">
        <w:rPr>
          <w:sz w:val="28"/>
          <w:szCs w:val="28"/>
        </w:rPr>
        <w:t xml:space="preserve"> </w:t>
      </w:r>
      <w:r w:rsidRPr="004416F4">
        <w:rPr>
          <w:sz w:val="28"/>
          <w:szCs w:val="28"/>
        </w:rPr>
        <w:t>сообщает</w:t>
      </w:r>
      <w:proofErr w:type="gramEnd"/>
      <w:r w:rsidRPr="004416F4">
        <w:rPr>
          <w:sz w:val="28"/>
          <w:szCs w:val="28"/>
        </w:rPr>
        <w:t xml:space="preserve">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позднее, чем за 2 месяца до начала проведения соответствующих мероприятий.</w:t>
      </w:r>
    </w:p>
    <w:p w:rsidR="0059687D" w:rsidRPr="004416F4" w:rsidRDefault="0059687D" w:rsidP="004416F4">
      <w:pPr>
        <w:pStyle w:val="a3"/>
        <w:tabs>
          <w:tab w:val="left" w:pos="567"/>
        </w:tabs>
        <w:jc w:val="both"/>
        <w:rPr>
          <w:b w:val="0"/>
          <w:sz w:val="28"/>
          <w:szCs w:val="28"/>
        </w:rPr>
      </w:pPr>
    </w:p>
    <w:p w:rsidR="0059687D" w:rsidRPr="004416F4" w:rsidRDefault="0059687D" w:rsidP="004416F4">
      <w:pPr>
        <w:pStyle w:val="a3"/>
        <w:tabs>
          <w:tab w:val="left" w:pos="567"/>
        </w:tabs>
        <w:jc w:val="both"/>
        <w:rPr>
          <w:b w:val="0"/>
          <w:sz w:val="28"/>
          <w:szCs w:val="28"/>
        </w:rPr>
      </w:pPr>
    </w:p>
    <w:p w:rsidR="0059687D" w:rsidRPr="004416F4" w:rsidRDefault="0059687D" w:rsidP="004416F4">
      <w:pPr>
        <w:pStyle w:val="a3"/>
        <w:tabs>
          <w:tab w:val="left" w:pos="567"/>
        </w:tabs>
        <w:jc w:val="both"/>
        <w:rPr>
          <w:b w:val="0"/>
          <w:sz w:val="28"/>
          <w:szCs w:val="28"/>
        </w:rPr>
      </w:pPr>
    </w:p>
    <w:p w:rsidR="0059687D" w:rsidRPr="004416F4" w:rsidRDefault="0059687D" w:rsidP="004416F4">
      <w:pPr>
        <w:pStyle w:val="a3"/>
        <w:tabs>
          <w:tab w:val="left" w:pos="567"/>
        </w:tabs>
        <w:jc w:val="both"/>
        <w:rPr>
          <w:b w:val="0"/>
          <w:sz w:val="28"/>
          <w:szCs w:val="28"/>
        </w:rPr>
      </w:pPr>
    </w:p>
    <w:p w:rsidR="00C21BCA" w:rsidRPr="004416F4" w:rsidRDefault="00B33A5D" w:rsidP="004416F4">
      <w:pPr>
        <w:tabs>
          <w:tab w:val="left" w:pos="567"/>
        </w:tabs>
        <w:rPr>
          <w:sz w:val="28"/>
          <w:szCs w:val="28"/>
        </w:rPr>
      </w:pPr>
      <w:r w:rsidRPr="00B33A5D">
        <w:rPr>
          <w:noProof/>
          <w:sz w:val="28"/>
          <w:szCs w:val="28"/>
        </w:rPr>
        <w:lastRenderedPageBreak/>
        <w:drawing>
          <wp:inline distT="0" distB="0" distL="0" distR="0">
            <wp:extent cx="4943475" cy="10601325"/>
            <wp:effectExtent l="0" t="0" r="0" b="0"/>
            <wp:docPr id="3" name="Рисунок 3" descr="C:\Users\usvr\Desktop\2016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vr\Desktop\2016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CA" w:rsidRPr="004416F4" w:rsidSect="004416F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80EBF"/>
    <w:multiLevelType w:val="hybridMultilevel"/>
    <w:tmpl w:val="84A07C98"/>
    <w:lvl w:ilvl="0" w:tplc="4D4E0C2E">
      <w:start w:val="2"/>
      <w:numFmt w:val="decimal"/>
      <w:lvlText w:val="%1."/>
      <w:lvlJc w:val="left"/>
      <w:pPr>
        <w:ind w:left="134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">
    <w:nsid w:val="2F260326"/>
    <w:multiLevelType w:val="hybridMultilevel"/>
    <w:tmpl w:val="64EE7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876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BBD572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7A462862"/>
    <w:multiLevelType w:val="multilevel"/>
    <w:tmpl w:val="452AC062"/>
    <w:lvl w:ilvl="0">
      <w:start w:val="1"/>
      <w:numFmt w:val="decimal"/>
      <w:lvlText w:val="%1."/>
      <w:lvlJc w:val="left"/>
      <w:pPr>
        <w:ind w:left="98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687D"/>
    <w:rsid w:val="004416F4"/>
    <w:rsid w:val="004D75AF"/>
    <w:rsid w:val="0059687D"/>
    <w:rsid w:val="00946877"/>
    <w:rsid w:val="00B33A5D"/>
    <w:rsid w:val="00C2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43DAED-3DF5-4BFB-9A05-AACD4D2F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687D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687D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6F4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6F4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16F4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16F4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16F4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16F4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16F4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59687D"/>
    <w:pPr>
      <w:jc w:val="center"/>
    </w:pPr>
    <w:rPr>
      <w:b/>
      <w:sz w:val="32"/>
    </w:rPr>
  </w:style>
  <w:style w:type="character" w:customStyle="1" w:styleId="a4">
    <w:name w:val="Основной текст Знак"/>
    <w:basedOn w:val="a0"/>
    <w:link w:val="a3"/>
    <w:semiHidden/>
    <w:rsid w:val="0059687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59687D"/>
    <w:pPr>
      <w:spacing w:line="276" w:lineRule="auto"/>
      <w:ind w:left="720" w:firstLine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nhideWhenUsed/>
    <w:rsid w:val="0059687D"/>
    <w:pPr>
      <w:spacing w:before="100" w:beforeAutospacing="1" w:after="240"/>
    </w:pPr>
    <w:rPr>
      <w:sz w:val="24"/>
      <w:szCs w:val="24"/>
    </w:rPr>
  </w:style>
  <w:style w:type="paragraph" w:customStyle="1" w:styleId="11">
    <w:name w:val="Обычный1"/>
    <w:rsid w:val="0059687D"/>
    <w:pPr>
      <w:widowControl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N">
    <w:name w:val="Приложение N"/>
    <w:basedOn w:val="1"/>
    <w:rsid w:val="0059687D"/>
    <w:pPr>
      <w:keepLines w:val="0"/>
      <w:pageBreakBefore/>
      <w:spacing w:before="360" w:after="240"/>
      <w:jc w:val="right"/>
    </w:pPr>
    <w:rPr>
      <w:rFonts w:ascii="Times New Roman" w:eastAsia="Times New Roman" w:hAnsi="Times New Roman" w:cs="Arial"/>
      <w:color w:val="auto"/>
      <w:kern w:val="32"/>
      <w:szCs w:val="32"/>
    </w:rPr>
  </w:style>
  <w:style w:type="character" w:styleId="a7">
    <w:name w:val="Strong"/>
    <w:basedOn w:val="a0"/>
    <w:qFormat/>
    <w:rsid w:val="0059687D"/>
    <w:rPr>
      <w:b/>
      <w:bCs/>
    </w:rPr>
  </w:style>
  <w:style w:type="paragraph" w:styleId="a8">
    <w:name w:val="No Spacing"/>
    <w:uiPriority w:val="1"/>
    <w:qFormat/>
    <w:rsid w:val="005968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59687D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uiPriority w:val="99"/>
    <w:rsid w:val="0059687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1">
    <w:name w:val="Font Style11"/>
    <w:basedOn w:val="a0"/>
    <w:rsid w:val="0059687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5">
    <w:name w:val="Font Style45"/>
    <w:basedOn w:val="a0"/>
    <w:rsid w:val="0059687D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"/>
    <w:rsid w:val="0059687D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character" w:customStyle="1" w:styleId="FontStyle20">
    <w:name w:val="Font Style20"/>
    <w:uiPriority w:val="99"/>
    <w:rsid w:val="0059687D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96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968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FR2">
    <w:name w:val="FR2"/>
    <w:rsid w:val="0059687D"/>
    <w:pPr>
      <w:widowControl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416F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416F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416F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416F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416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4416F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4416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usvr</cp:lastModifiedBy>
  <cp:revision>4</cp:revision>
  <dcterms:created xsi:type="dcterms:W3CDTF">2014-04-29T06:17:00Z</dcterms:created>
  <dcterms:modified xsi:type="dcterms:W3CDTF">2016-01-25T08:10:00Z</dcterms:modified>
</cp:coreProperties>
</file>